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F90A3">
      <w:pPr>
        <w:rPr>
          <w:b/>
          <w:bCs/>
        </w:rPr>
      </w:pPr>
      <w:bookmarkStart w:id="0" w:name="q14"/>
      <w:bookmarkEnd w:id="0"/>
    </w:p>
    <w:p w14:paraId="1FEFA76E">
      <w:pPr>
        <w:jc w:val="center"/>
        <w:rPr>
          <w:b/>
          <w:bCs/>
        </w:rPr>
      </w:pPr>
    </w:p>
    <w:p w14:paraId="1669C6BA">
      <w:pPr>
        <w:jc w:val="center"/>
        <w:rPr>
          <w:b/>
          <w:bCs/>
        </w:rPr>
      </w:pPr>
    </w:p>
    <w:p w14:paraId="5B7F1B73">
      <w:pPr>
        <w:rPr>
          <w:b/>
          <w:bCs/>
        </w:rPr>
      </w:pPr>
    </w:p>
    <w:p w14:paraId="23857B67">
      <w:pPr>
        <w:rPr>
          <w:b/>
          <w:bCs/>
        </w:rPr>
      </w:pPr>
    </w:p>
    <w:p w14:paraId="39FC2A37">
      <w:pPr>
        <w:jc w:val="center"/>
        <w:rPr>
          <w:b/>
          <w:bCs/>
        </w:rPr>
      </w:pPr>
    </w:p>
    <w:p w14:paraId="1597B67D">
      <w:pPr>
        <w:jc w:val="center"/>
        <w:rPr>
          <w:b/>
          <w:bCs/>
        </w:rPr>
      </w:pPr>
    </w:p>
    <w:p w14:paraId="326D7F83">
      <w:pPr>
        <w:jc w:val="center"/>
        <w:rPr>
          <w:b/>
          <w:bCs/>
        </w:rPr>
      </w:pPr>
    </w:p>
    <w:p w14:paraId="710F4ADB">
      <w:pPr>
        <w:jc w:val="center"/>
        <w:rPr>
          <w:b/>
          <w:bCs/>
        </w:rPr>
      </w:pPr>
    </w:p>
    <w:p w14:paraId="5091B57D">
      <w:pPr>
        <w:jc w:val="center"/>
        <w:rPr>
          <w:b/>
          <w:bCs/>
        </w:rPr>
      </w:pPr>
    </w:p>
    <w:p w14:paraId="7CF1C30A">
      <w:pPr>
        <w:jc w:val="center"/>
        <w:rPr>
          <w:b/>
          <w:bCs/>
        </w:rPr>
      </w:pPr>
    </w:p>
    <w:p w14:paraId="5425F1DC">
      <w:pPr>
        <w:jc w:val="center"/>
        <w:rPr>
          <w:b/>
          <w:bCs/>
          <w:sz w:val="52"/>
        </w:rPr>
      </w:pPr>
      <w:r>
        <w:rPr>
          <w:rFonts w:hint="eastAsia"/>
          <w:b/>
          <w:bCs/>
          <w:sz w:val="72"/>
        </w:rPr>
        <w:t>医学装备信息征集响应文件</w:t>
      </w:r>
    </w:p>
    <w:p w14:paraId="545D55E1">
      <w:pPr>
        <w:jc w:val="center"/>
        <w:rPr>
          <w:b/>
          <w:bCs/>
        </w:rPr>
      </w:pPr>
    </w:p>
    <w:p w14:paraId="34EFCE64">
      <w:pPr>
        <w:jc w:val="center"/>
        <w:rPr>
          <w:b/>
          <w:bCs/>
        </w:rPr>
      </w:pPr>
    </w:p>
    <w:p w14:paraId="4463B875">
      <w:pPr>
        <w:jc w:val="center"/>
        <w:rPr>
          <w:b/>
          <w:bCs/>
        </w:rPr>
      </w:pPr>
    </w:p>
    <w:p w14:paraId="4298099A">
      <w:pPr>
        <w:jc w:val="center"/>
        <w:rPr>
          <w:b/>
          <w:bCs/>
        </w:rPr>
      </w:pPr>
    </w:p>
    <w:p w14:paraId="6306D543">
      <w:pPr>
        <w:jc w:val="center"/>
        <w:rPr>
          <w:b/>
          <w:bCs/>
        </w:rPr>
      </w:pPr>
    </w:p>
    <w:p w14:paraId="33F83268">
      <w:pPr>
        <w:jc w:val="center"/>
        <w:rPr>
          <w:b/>
          <w:bCs/>
        </w:rPr>
      </w:pPr>
    </w:p>
    <w:p w14:paraId="28D66699">
      <w:pPr>
        <w:jc w:val="center"/>
        <w:rPr>
          <w:b/>
          <w:bCs/>
        </w:rPr>
      </w:pPr>
    </w:p>
    <w:p w14:paraId="733D554F">
      <w:pPr>
        <w:jc w:val="center"/>
        <w:rPr>
          <w:b/>
          <w:bCs/>
        </w:rPr>
      </w:pPr>
    </w:p>
    <w:p w14:paraId="61BFDDCA">
      <w:pPr>
        <w:jc w:val="center"/>
        <w:rPr>
          <w:b/>
          <w:bCs/>
        </w:rPr>
      </w:pPr>
    </w:p>
    <w:p w14:paraId="6495C06A">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3ADFCED6">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14:paraId="74644BD8">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7941F17A">
      <w:pPr>
        <w:spacing w:line="480" w:lineRule="auto"/>
        <w:ind w:firstLine="1285" w:firstLineChars="400"/>
        <w:rPr>
          <w:rFonts w:ascii="宋体" w:hAnsi="宋体"/>
          <w:b/>
          <w:bCs/>
          <w:sz w:val="32"/>
          <w:szCs w:val="32"/>
          <w:u w:val="dotted"/>
        </w:rPr>
      </w:pPr>
      <w:r>
        <w:rPr>
          <w:rFonts w:hint="eastAsia" w:ascii="宋体" w:hAnsi="宋体"/>
          <w:b/>
          <w:bCs/>
          <w:sz w:val="32"/>
          <w:szCs w:val="32"/>
        </w:rPr>
        <w:t>医学装备信息提供方：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5AB29AE1">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14:paraId="696DD8AA">
      <w:pPr>
        <w:jc w:val="center"/>
        <w:rPr>
          <w:b/>
          <w:sz w:val="44"/>
          <w:szCs w:val="32"/>
        </w:rPr>
      </w:pPr>
      <w:bookmarkStart w:id="1" w:name="_投标文件格式（第一册）"/>
      <w:bookmarkEnd w:id="1"/>
      <w:r>
        <w:rPr>
          <w:rFonts w:hint="eastAsia"/>
          <w:b/>
          <w:sz w:val="44"/>
          <w:szCs w:val="32"/>
        </w:rPr>
        <w:t>医学装备信息征集响应文件须知及内容</w:t>
      </w:r>
    </w:p>
    <w:p w14:paraId="5ED6EA59">
      <w:pPr>
        <w:jc w:val="center"/>
        <w:rPr>
          <w:rFonts w:ascii="宋体" w:hAnsi="宋体"/>
          <w:bCs/>
          <w:snapToGrid w:val="0"/>
          <w:kern w:val="0"/>
          <w:sz w:val="20"/>
          <w:szCs w:val="21"/>
        </w:rPr>
      </w:pPr>
      <w:bookmarkStart w:id="2" w:name="q0"/>
    </w:p>
    <w:bookmarkEnd w:id="2"/>
    <w:p w14:paraId="3DCFC374">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14:paraId="7E9BFAC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一、医学装备信息提供方参与医学装备信息征集时，全程应按医学装备信息征集响应文件要求填写准备，且必须电脑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14:paraId="0A32987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二、医学装备信息提供方填写单位/公司全称、同时加盖公章及签字后扫描成pdf格式，于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5</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3</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3</w:t>
      </w:r>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2</w:t>
      </w:r>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将医学装备信息征集响应文件pdf版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Cs/>
          <w:snapToGrid w:val="0"/>
          <w:color w:val="FF0000"/>
          <w:kern w:val="0"/>
          <w:sz w:val="24"/>
          <w:szCs w:val="24"/>
          <w:lang w:val="en-US" w:eastAsia="zh-CN"/>
        </w:rPr>
        <w:t>家庭病床智能可携带医疗设备信息征集</w:t>
      </w:r>
      <w:r>
        <w:rPr>
          <w:rFonts w:hint="eastAsia" w:ascii="宋体" w:hAnsi="宋体"/>
          <w:bCs/>
          <w:snapToGrid w:val="0"/>
          <w:color w:val="FF0000"/>
          <w:kern w:val="0"/>
          <w:sz w:val="24"/>
          <w:szCs w:val="24"/>
        </w:rPr>
        <w:t>-公司名称</w:t>
      </w:r>
      <w:r>
        <w:rPr>
          <w:rFonts w:hint="eastAsia" w:ascii="宋体" w:hAnsi="宋体"/>
          <w:bCs/>
          <w:snapToGrid w:val="0"/>
          <w:kern w:val="0"/>
          <w:sz w:val="24"/>
          <w:szCs w:val="24"/>
          <w:lang w:eastAsia="zh-CN"/>
        </w:rPr>
        <w:t>，与附件2表格（Excel版）一起打包发送</w:t>
      </w:r>
      <w:r>
        <w:rPr>
          <w:rFonts w:hint="eastAsia" w:ascii="宋体" w:hAnsi="宋体"/>
          <w:bCs/>
          <w:snapToGrid w:val="0"/>
          <w:kern w:val="0"/>
          <w:sz w:val="24"/>
          <w:szCs w:val="24"/>
          <w:lang w:val="en-US" w:eastAsia="zh-CN"/>
        </w:rPr>
        <w:t>至</w:t>
      </w:r>
      <w:r>
        <w:rPr>
          <w:rFonts w:hint="eastAsia" w:ascii="宋体" w:hAnsi="宋体"/>
          <w:bCs/>
          <w:snapToGrid w:val="0"/>
          <w:kern w:val="0"/>
          <w:sz w:val="24"/>
          <w:szCs w:val="24"/>
        </w:rPr>
        <w:t>邮</w:t>
      </w:r>
      <w:r>
        <w:rPr>
          <w:rFonts w:hint="eastAsia" w:ascii="宋体" w:hAnsi="宋体"/>
          <w:bCs/>
          <w:snapToGrid w:val="0"/>
          <w:kern w:val="0"/>
          <w:sz w:val="24"/>
          <w:szCs w:val="24"/>
          <w:lang w:eastAsia="zh-CN"/>
        </w:rPr>
        <w:t>箱(ylinfeng@nsqyljtzb.cn)参与医学</w:t>
      </w:r>
      <w:r>
        <w:rPr>
          <w:rFonts w:hint="eastAsia" w:ascii="宋体" w:hAnsi="宋体"/>
          <w:bCs/>
          <w:snapToGrid w:val="0"/>
          <w:kern w:val="0"/>
          <w:sz w:val="24"/>
          <w:szCs w:val="24"/>
        </w:rPr>
        <w:t>装备信息征集。</w:t>
      </w:r>
    </w:p>
    <w:p w14:paraId="0B6EDC2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医学装备信息提供方须详细阅读项目需求内所有内容，在满足项目需求内全部要求的前提下方可参与此次医学装备信息征集。医学装备信息提供方参与此次活动视为接受并且满足需求内全部条款，如医学装备信息提供方提供虚假资料，将会被我单位记入诚信档案，一年内不得参与我单位组织的采购活动。</w:t>
      </w:r>
    </w:p>
    <w:p w14:paraId="33A380F5">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四、以下情况视为无效资料：①医学装备信息提供方上交的证件过期、超经营范围、授权弄虚作假等；②无公章、无联系方式、未提供合同及中标通知书/发票、成交价格被涂抹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；③医学装备信息征集响应文件未按规定的内容、格式提交或填写不完整；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医学装备信息提供方</w:t>
      </w:r>
      <w:r>
        <w:rPr>
          <w:rFonts w:hint="eastAsia" w:ascii="宋体" w:hAnsi="宋体"/>
          <w:bCs/>
          <w:snapToGrid w:val="0"/>
          <w:kern w:val="0"/>
          <w:sz w:val="24"/>
          <w:szCs w:val="24"/>
          <w:lang w:eastAsia="zh-CN"/>
        </w:rPr>
        <w:t>负责。</w:t>
      </w:r>
    </w:p>
    <w:p w14:paraId="11EFFE5C">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14:paraId="2F006D48">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14:paraId="74804914">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14:paraId="00F233DC">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14:paraId="24202371">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14:paraId="2EE527C6">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五、医学装备信息征集明细表及医学装备信息提供方承诺书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14:paraId="6012AA89">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14:paraId="00CB56D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14:paraId="1A672EF1">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p>
    <w:p w14:paraId="77BB0F7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37DABD9">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若多个可括号中备注单个医学装备名称，再另起一页写下一个医学装备名称的项目需求</w:t>
      </w:r>
    </w:p>
    <w:p w14:paraId="1F928D4E">
      <w:pPr>
        <w:adjustRightInd w:val="0"/>
        <w:snapToGrid w:val="0"/>
        <w:jc w:val="center"/>
        <w:rPr>
          <w:rFonts w:ascii="宋体" w:hAnsi="宋体"/>
          <w:b/>
          <w:bCs/>
          <w:snapToGrid w:val="0"/>
          <w:kern w:val="0"/>
          <w:szCs w:val="32"/>
        </w:rPr>
      </w:pPr>
    </w:p>
    <w:p w14:paraId="3E9E7592">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医学装备信息征集项目名称：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填写医学装备信息征集的项目名称，若注册证与项目名称不同，请用括号标注注册证名称，如：TDP灯（特定电磁波治疗仪）】</w:t>
      </w:r>
    </w:p>
    <w:p w14:paraId="0348E4B5">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14:paraId="115E6894">
      <w:pPr>
        <w:numPr>
          <w:ilvl w:val="0"/>
          <w:numId w:val="0"/>
        </w:numPr>
        <w:adjustRightInd w:val="0"/>
        <w:snapToGrid w:val="0"/>
        <w:spacing w:line="360" w:lineRule="auto"/>
        <w:ind w:leftChars="0"/>
        <w:jc w:val="left"/>
        <w:rPr>
          <w:rFonts w:ascii="宋体" w:hAnsi="宋体"/>
          <w:b/>
          <w:bCs/>
          <w:snapToGrid w:val="0"/>
          <w:kern w:val="0"/>
          <w:sz w:val="28"/>
          <w:szCs w:val="32"/>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详见</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深圳市南山区医疗集团总部医学装备信息征集的公告</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及《附件2：集团总部医疗设备采购项目信息征集表》中对应医学装备的相关要求，复制粘贴此处</w:t>
      </w:r>
      <w:r>
        <w:rPr>
          <w:rFonts w:hint="eastAsia" w:ascii="宋体" w:hAnsi="宋体"/>
          <w:b w:val="0"/>
          <w:bCs w:val="0"/>
          <w:snapToGrid w:val="0"/>
          <w:color w:val="FF0000"/>
          <w:kern w:val="0"/>
          <w:sz w:val="28"/>
          <w:szCs w:val="32"/>
          <w:lang w:eastAsia="zh-CN"/>
        </w:rPr>
        <w:t>】</w:t>
      </w:r>
    </w:p>
    <w:p w14:paraId="3238C5B7">
      <w:pPr>
        <w:adjustRightInd w:val="0"/>
        <w:snapToGrid w:val="0"/>
        <w:spacing w:line="360" w:lineRule="auto"/>
        <w:jc w:val="center"/>
        <w:rPr>
          <w:rFonts w:ascii="宋体" w:hAnsi="宋体"/>
          <w:b/>
          <w:bCs/>
          <w:snapToGrid w:val="0"/>
          <w:kern w:val="0"/>
          <w:sz w:val="28"/>
          <w:szCs w:val="32"/>
        </w:rPr>
      </w:pPr>
    </w:p>
    <w:p w14:paraId="4D4A9253">
      <w:pPr>
        <w:adjustRightInd w:val="0"/>
        <w:snapToGrid w:val="0"/>
        <w:spacing w:line="360" w:lineRule="auto"/>
        <w:jc w:val="center"/>
        <w:rPr>
          <w:rFonts w:ascii="宋体" w:hAnsi="宋体"/>
          <w:b/>
          <w:bCs/>
          <w:snapToGrid w:val="0"/>
          <w:kern w:val="0"/>
          <w:sz w:val="28"/>
          <w:szCs w:val="32"/>
        </w:rPr>
      </w:pPr>
    </w:p>
    <w:p w14:paraId="443C6564">
      <w:pPr>
        <w:adjustRightInd w:val="0"/>
        <w:snapToGrid w:val="0"/>
        <w:spacing w:line="360" w:lineRule="auto"/>
        <w:jc w:val="center"/>
        <w:rPr>
          <w:rFonts w:ascii="宋体" w:hAnsi="宋体"/>
          <w:b/>
          <w:bCs/>
          <w:snapToGrid w:val="0"/>
          <w:kern w:val="0"/>
          <w:sz w:val="28"/>
          <w:szCs w:val="32"/>
        </w:rPr>
      </w:pPr>
    </w:p>
    <w:p w14:paraId="4A727264">
      <w:pPr>
        <w:adjustRightInd w:val="0"/>
        <w:snapToGrid w:val="0"/>
        <w:spacing w:line="360" w:lineRule="auto"/>
        <w:jc w:val="center"/>
        <w:rPr>
          <w:rFonts w:ascii="宋体" w:hAnsi="宋体"/>
          <w:b/>
          <w:bCs/>
          <w:snapToGrid w:val="0"/>
          <w:kern w:val="0"/>
          <w:sz w:val="28"/>
          <w:szCs w:val="32"/>
        </w:rPr>
      </w:pPr>
    </w:p>
    <w:p w14:paraId="6C3165D7">
      <w:pPr>
        <w:adjustRightInd w:val="0"/>
        <w:snapToGrid w:val="0"/>
        <w:spacing w:line="360" w:lineRule="auto"/>
        <w:jc w:val="center"/>
        <w:rPr>
          <w:rFonts w:ascii="宋体" w:hAnsi="宋体"/>
          <w:b/>
          <w:bCs/>
          <w:snapToGrid w:val="0"/>
          <w:kern w:val="0"/>
          <w:sz w:val="28"/>
          <w:szCs w:val="32"/>
        </w:rPr>
      </w:pPr>
    </w:p>
    <w:p w14:paraId="378B0C93">
      <w:pPr>
        <w:adjustRightInd w:val="0"/>
        <w:snapToGrid w:val="0"/>
        <w:spacing w:line="360" w:lineRule="auto"/>
        <w:jc w:val="center"/>
        <w:rPr>
          <w:rFonts w:ascii="宋体" w:hAnsi="宋体"/>
          <w:b/>
          <w:bCs/>
          <w:snapToGrid w:val="0"/>
          <w:kern w:val="0"/>
          <w:sz w:val="28"/>
          <w:szCs w:val="32"/>
        </w:rPr>
      </w:pPr>
    </w:p>
    <w:p w14:paraId="1871AE52">
      <w:pPr>
        <w:adjustRightInd w:val="0"/>
        <w:snapToGrid w:val="0"/>
        <w:spacing w:line="360" w:lineRule="auto"/>
        <w:jc w:val="center"/>
        <w:rPr>
          <w:rFonts w:ascii="宋体" w:hAnsi="宋体"/>
          <w:b/>
          <w:bCs/>
          <w:snapToGrid w:val="0"/>
          <w:kern w:val="0"/>
          <w:sz w:val="28"/>
          <w:szCs w:val="32"/>
        </w:rPr>
      </w:pPr>
    </w:p>
    <w:p w14:paraId="010FEAB4">
      <w:pPr>
        <w:adjustRightInd w:val="0"/>
        <w:snapToGrid w:val="0"/>
        <w:spacing w:line="360" w:lineRule="auto"/>
        <w:jc w:val="center"/>
        <w:rPr>
          <w:rFonts w:ascii="宋体" w:hAnsi="宋体"/>
          <w:b/>
          <w:bCs/>
          <w:snapToGrid w:val="0"/>
          <w:kern w:val="0"/>
          <w:sz w:val="28"/>
          <w:szCs w:val="32"/>
        </w:rPr>
      </w:pPr>
    </w:p>
    <w:p w14:paraId="44F69DE9">
      <w:pPr>
        <w:adjustRightInd w:val="0"/>
        <w:snapToGrid w:val="0"/>
        <w:spacing w:line="360" w:lineRule="auto"/>
        <w:jc w:val="center"/>
        <w:rPr>
          <w:rFonts w:ascii="宋体" w:hAnsi="宋体"/>
          <w:b/>
          <w:bCs/>
          <w:snapToGrid w:val="0"/>
          <w:kern w:val="0"/>
          <w:sz w:val="28"/>
          <w:szCs w:val="32"/>
        </w:rPr>
      </w:pPr>
    </w:p>
    <w:p w14:paraId="36597E0D">
      <w:pPr>
        <w:adjustRightInd w:val="0"/>
        <w:snapToGrid w:val="0"/>
        <w:spacing w:line="360" w:lineRule="auto"/>
        <w:jc w:val="center"/>
        <w:rPr>
          <w:rFonts w:ascii="宋体" w:hAnsi="宋体"/>
          <w:b/>
          <w:bCs/>
          <w:snapToGrid w:val="0"/>
          <w:kern w:val="0"/>
          <w:sz w:val="28"/>
          <w:szCs w:val="32"/>
        </w:rPr>
      </w:pPr>
    </w:p>
    <w:p w14:paraId="55B2EE3C">
      <w:pPr>
        <w:adjustRightInd w:val="0"/>
        <w:snapToGrid w:val="0"/>
        <w:spacing w:line="360" w:lineRule="auto"/>
        <w:jc w:val="center"/>
        <w:rPr>
          <w:rFonts w:ascii="宋体" w:hAnsi="宋体"/>
          <w:b/>
          <w:bCs/>
          <w:snapToGrid w:val="0"/>
          <w:kern w:val="0"/>
          <w:sz w:val="28"/>
          <w:szCs w:val="32"/>
        </w:rPr>
      </w:pPr>
    </w:p>
    <w:p w14:paraId="5EBA0B35">
      <w:pPr>
        <w:adjustRightInd w:val="0"/>
        <w:snapToGrid w:val="0"/>
        <w:spacing w:line="360" w:lineRule="auto"/>
        <w:jc w:val="center"/>
        <w:rPr>
          <w:rFonts w:ascii="宋体" w:hAnsi="宋体"/>
          <w:b/>
          <w:bCs/>
          <w:snapToGrid w:val="0"/>
          <w:kern w:val="0"/>
          <w:sz w:val="28"/>
          <w:szCs w:val="32"/>
        </w:rPr>
      </w:pPr>
    </w:p>
    <w:p w14:paraId="4C4F55CA">
      <w:pPr>
        <w:adjustRightInd w:val="0"/>
        <w:snapToGrid w:val="0"/>
        <w:spacing w:line="360" w:lineRule="auto"/>
        <w:jc w:val="center"/>
        <w:rPr>
          <w:rFonts w:ascii="宋体" w:hAnsi="宋体"/>
          <w:b/>
          <w:bCs/>
          <w:snapToGrid w:val="0"/>
          <w:kern w:val="0"/>
          <w:sz w:val="28"/>
          <w:szCs w:val="32"/>
        </w:rPr>
      </w:pPr>
    </w:p>
    <w:p w14:paraId="027F0B1D">
      <w:pPr>
        <w:adjustRightInd w:val="0"/>
        <w:snapToGrid w:val="0"/>
        <w:spacing w:line="360" w:lineRule="auto"/>
        <w:jc w:val="center"/>
        <w:rPr>
          <w:rFonts w:ascii="宋体" w:hAnsi="宋体"/>
          <w:b/>
          <w:bCs/>
          <w:snapToGrid w:val="0"/>
          <w:kern w:val="0"/>
          <w:sz w:val="28"/>
          <w:szCs w:val="32"/>
        </w:rPr>
      </w:pPr>
    </w:p>
    <w:p w14:paraId="59E16550">
      <w:pPr>
        <w:adjustRightInd w:val="0"/>
        <w:snapToGrid w:val="0"/>
        <w:spacing w:line="360" w:lineRule="auto"/>
        <w:jc w:val="center"/>
        <w:rPr>
          <w:rFonts w:ascii="宋体" w:hAnsi="宋体"/>
          <w:b/>
          <w:bCs/>
          <w:snapToGrid w:val="0"/>
          <w:kern w:val="0"/>
          <w:sz w:val="28"/>
          <w:szCs w:val="32"/>
        </w:rPr>
      </w:pPr>
    </w:p>
    <w:p w14:paraId="5D4C505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14:paraId="4F0BD6CD">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医学装备信息提供方营业执照、医疗器械经营备案凭证/医疗器械经营许可证、代理设备的授权书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14:paraId="5B440A08">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营业执照上需体现经营范围，如营业执照上未体现经营范围，医学装备信息提供方需同时提供市场监督管理局查询的经营范围结果和营业执照，并加盖本单位/公司公章。</w:t>
      </w:r>
    </w:p>
    <w:p w14:paraId="2B72D31D">
      <w:pPr>
        <w:adjustRightInd w:val="0"/>
        <w:snapToGrid w:val="0"/>
        <w:spacing w:line="360" w:lineRule="auto"/>
        <w:rPr>
          <w:rFonts w:ascii="宋体" w:hAnsi="宋体"/>
          <w:b/>
          <w:bCs/>
          <w:snapToGrid w:val="0"/>
          <w:kern w:val="0"/>
          <w:sz w:val="28"/>
          <w:szCs w:val="32"/>
        </w:rPr>
      </w:pPr>
    </w:p>
    <w:p w14:paraId="19B64428">
      <w:pPr>
        <w:adjustRightInd w:val="0"/>
        <w:snapToGrid w:val="0"/>
        <w:spacing w:line="360" w:lineRule="auto"/>
        <w:jc w:val="center"/>
      </w:pPr>
    </w:p>
    <w:p w14:paraId="1362484C">
      <w:pPr>
        <w:adjustRightInd w:val="0"/>
        <w:snapToGrid w:val="0"/>
        <w:spacing w:line="360" w:lineRule="auto"/>
        <w:jc w:val="center"/>
      </w:pPr>
    </w:p>
    <w:p w14:paraId="0DE76ABF">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14:paraId="4809F275">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C1B0F36">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若多个可括号中备注单个医学装备名称，再另起一页附下一个医学装备的相关执照及资格证明</w:t>
      </w:r>
    </w:p>
    <w:p w14:paraId="067B272E">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医学装备信息提供方所代理的厂家营业执照、医疗器械生产许可证、医疗器械经营备案凭证/医疗器械经营许可证、医疗器械注册证</w:t>
      </w:r>
    </w:p>
    <w:p w14:paraId="186A75F2">
      <w:pPr>
        <w:adjustRightInd w:val="0"/>
        <w:snapToGrid w:val="0"/>
        <w:spacing w:line="360" w:lineRule="auto"/>
        <w:jc w:val="center"/>
      </w:pPr>
    </w:p>
    <w:p w14:paraId="4248982C">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14:paraId="3F53BDF7">
      <w:pPr>
        <w:adjustRightInd w:val="0"/>
        <w:snapToGrid w:val="0"/>
        <w:jc w:val="center"/>
        <w:rPr>
          <w:rFonts w:ascii="宋体" w:hAnsi="宋体"/>
          <w:sz w:val="20"/>
          <w:szCs w:val="20"/>
        </w:rPr>
      </w:pPr>
    </w:p>
    <w:p w14:paraId="6E2E6364">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14:paraId="26145923">
      <w:pPr>
        <w:spacing w:line="276" w:lineRule="auto"/>
        <w:ind w:firstLine="560" w:firstLineChars="200"/>
        <w:rPr>
          <w:rFonts w:ascii="宋体" w:hAnsi="宋体"/>
          <w:sz w:val="28"/>
          <w:szCs w:val="32"/>
        </w:rPr>
      </w:pPr>
      <w:r>
        <w:rPr>
          <w:rFonts w:hint="eastAsia" w:ascii="宋体" w:hAnsi="宋体"/>
          <w:sz w:val="28"/>
          <w:szCs w:val="32"/>
        </w:rPr>
        <w:t>特此证明。</w:t>
      </w:r>
    </w:p>
    <w:p w14:paraId="53E9BC3E">
      <w:pPr>
        <w:spacing w:line="276" w:lineRule="auto"/>
        <w:ind w:firstLine="560" w:firstLineChars="200"/>
        <w:rPr>
          <w:rFonts w:ascii="宋体" w:hAnsi="宋体"/>
          <w:sz w:val="28"/>
          <w:szCs w:val="32"/>
        </w:rPr>
      </w:pPr>
    </w:p>
    <w:p w14:paraId="2B4BCAF3">
      <w:pPr>
        <w:spacing w:line="276" w:lineRule="auto"/>
        <w:ind w:firstLine="560" w:firstLineChars="200"/>
        <w:rPr>
          <w:rFonts w:ascii="宋体" w:hAnsi="宋体"/>
          <w:sz w:val="28"/>
          <w:szCs w:val="32"/>
        </w:rPr>
      </w:pPr>
    </w:p>
    <w:p w14:paraId="68F96DA5">
      <w:pPr>
        <w:spacing w:line="276" w:lineRule="auto"/>
        <w:ind w:firstLine="560" w:firstLineChars="200"/>
        <w:rPr>
          <w:rFonts w:ascii="宋体" w:hAnsi="宋体"/>
          <w:sz w:val="28"/>
          <w:szCs w:val="32"/>
        </w:rPr>
      </w:pPr>
    </w:p>
    <w:p w14:paraId="784A5DA0">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14:paraId="68CADD0F">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14:paraId="2B02AE71">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84D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471CCD87">
            <w:pPr>
              <w:jc w:val="center"/>
            </w:pPr>
            <w:r>
              <w:rPr>
                <w:rFonts w:hint="eastAsia"/>
              </w:rPr>
              <w:t>法定代表人</w:t>
            </w:r>
          </w:p>
          <w:p w14:paraId="2C9EC0F6">
            <w:pPr>
              <w:jc w:val="center"/>
            </w:pPr>
            <w:r>
              <w:rPr>
                <w:rFonts w:hint="eastAsia"/>
              </w:rPr>
              <w:t>居民身份证复印件粘贴处</w:t>
            </w:r>
          </w:p>
          <w:p w14:paraId="5ABE0E42">
            <w:pPr>
              <w:jc w:val="center"/>
            </w:pPr>
            <w:r>
              <w:rPr>
                <w:rFonts w:hint="eastAsia"/>
              </w:rPr>
              <w:t>（正面）</w:t>
            </w:r>
          </w:p>
          <w:p w14:paraId="01D49455">
            <w:pPr>
              <w:spacing w:line="500" w:lineRule="exact"/>
              <w:jc w:val="center"/>
              <w:rPr>
                <w:rFonts w:ascii="宋体" w:hAnsi="宋体"/>
                <w:b/>
                <w:bCs/>
                <w:sz w:val="28"/>
              </w:rPr>
            </w:pPr>
          </w:p>
        </w:tc>
        <w:tc>
          <w:tcPr>
            <w:tcW w:w="567" w:type="dxa"/>
            <w:tcBorders>
              <w:top w:val="nil"/>
              <w:bottom w:val="nil"/>
            </w:tcBorders>
          </w:tcPr>
          <w:p w14:paraId="71A08C70">
            <w:pPr>
              <w:spacing w:line="500" w:lineRule="exact"/>
              <w:rPr>
                <w:rFonts w:ascii="宋体" w:hAnsi="宋体"/>
                <w:b/>
                <w:bCs/>
                <w:sz w:val="28"/>
              </w:rPr>
            </w:pPr>
          </w:p>
        </w:tc>
        <w:tc>
          <w:tcPr>
            <w:tcW w:w="4706" w:type="dxa"/>
            <w:vAlign w:val="center"/>
          </w:tcPr>
          <w:p w14:paraId="2FF33601">
            <w:pPr>
              <w:jc w:val="center"/>
            </w:pPr>
            <w:r>
              <w:rPr>
                <w:rFonts w:hint="eastAsia"/>
              </w:rPr>
              <w:t>法定代表人</w:t>
            </w:r>
          </w:p>
          <w:p w14:paraId="45569E85">
            <w:pPr>
              <w:jc w:val="center"/>
            </w:pPr>
            <w:r>
              <w:rPr>
                <w:rFonts w:hint="eastAsia"/>
              </w:rPr>
              <w:t>居民身份证复印件粘贴处</w:t>
            </w:r>
          </w:p>
          <w:p w14:paraId="293FE6E2">
            <w:pPr>
              <w:jc w:val="center"/>
            </w:pPr>
            <w:r>
              <w:rPr>
                <w:rFonts w:hint="eastAsia"/>
              </w:rPr>
              <w:t>（反面）</w:t>
            </w:r>
          </w:p>
        </w:tc>
      </w:tr>
    </w:tbl>
    <w:p w14:paraId="47E805C0">
      <w:pPr>
        <w:spacing w:line="500" w:lineRule="exact"/>
        <w:rPr>
          <w:rFonts w:ascii="宋体" w:hAnsi="宋体"/>
          <w:b/>
          <w:bCs/>
          <w:sz w:val="28"/>
        </w:rPr>
      </w:pPr>
    </w:p>
    <w:p w14:paraId="1A29A458">
      <w:pPr>
        <w:tabs>
          <w:tab w:val="left" w:pos="2715"/>
        </w:tabs>
        <w:spacing w:line="500" w:lineRule="exact"/>
        <w:rPr>
          <w:rFonts w:ascii="宋体" w:hAnsi="宋体"/>
          <w:b/>
          <w:bCs/>
          <w:sz w:val="28"/>
        </w:rPr>
      </w:pPr>
      <w:r>
        <w:rPr>
          <w:rFonts w:ascii="宋体" w:hAnsi="宋体"/>
          <w:b/>
          <w:bCs/>
          <w:sz w:val="28"/>
        </w:rPr>
        <w:tab/>
      </w:r>
    </w:p>
    <w:p w14:paraId="53CE5A52">
      <w:pPr>
        <w:spacing w:line="500" w:lineRule="exact"/>
        <w:rPr>
          <w:rFonts w:ascii="宋体" w:hAnsi="宋体"/>
          <w:b/>
          <w:bCs/>
          <w:sz w:val="28"/>
        </w:rPr>
      </w:pPr>
    </w:p>
    <w:p w14:paraId="07CDF67F">
      <w:pPr>
        <w:spacing w:line="500" w:lineRule="exact"/>
        <w:rPr>
          <w:rFonts w:ascii="宋体" w:hAnsi="宋体"/>
          <w:b/>
          <w:bCs/>
          <w:sz w:val="28"/>
        </w:rPr>
      </w:pPr>
    </w:p>
    <w:p w14:paraId="0D1382FD">
      <w:pPr>
        <w:spacing w:line="900" w:lineRule="exact"/>
        <w:rPr>
          <w:b/>
          <w:bCs/>
          <w:sz w:val="28"/>
        </w:rPr>
      </w:pPr>
    </w:p>
    <w:p w14:paraId="72215EE9">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14:paraId="5EF73DAA">
      <w:pPr>
        <w:adjustRightInd w:val="0"/>
        <w:snapToGrid w:val="0"/>
        <w:jc w:val="center"/>
        <w:rPr>
          <w:rFonts w:ascii="宋体" w:hAnsi="宋体"/>
          <w:sz w:val="20"/>
        </w:rPr>
      </w:pPr>
    </w:p>
    <w:p w14:paraId="54962757">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6281D308">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深圳市南山区医疗集团总部医学装备信息征集，全权代表我公司参与医学装备信</w:t>
      </w:r>
      <w:r>
        <w:rPr>
          <w:rFonts w:hint="eastAsia" w:ascii="宋体" w:hAnsi="宋体"/>
          <w:sz w:val="28"/>
        </w:rPr>
        <w:t>息征集的有关事宜。</w:t>
      </w:r>
    </w:p>
    <w:p w14:paraId="0ACD97CA">
      <w:pPr>
        <w:ind w:firstLine="630"/>
      </w:pPr>
    </w:p>
    <w:p w14:paraId="05FCC647">
      <w:pPr>
        <w:adjustRightInd w:val="0"/>
        <w:snapToGrid w:val="0"/>
        <w:spacing w:line="360" w:lineRule="auto"/>
        <w:ind w:firstLine="629"/>
        <w:rPr>
          <w:b/>
          <w:bCs/>
          <w:sz w:val="28"/>
        </w:rPr>
      </w:pPr>
      <w:r>
        <w:rPr>
          <w:rFonts w:hint="eastAsia"/>
          <w:b/>
          <w:bCs/>
          <w:sz w:val="28"/>
        </w:rPr>
        <w:t>附授权代表情况：</w:t>
      </w:r>
    </w:p>
    <w:p w14:paraId="7FFF6B3F">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14:paraId="317C68BA">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14:paraId="2248FA62">
      <w:pPr>
        <w:adjustRightInd w:val="0"/>
        <w:snapToGrid w:val="0"/>
        <w:spacing w:line="360" w:lineRule="auto"/>
        <w:ind w:firstLine="629"/>
        <w:rPr>
          <w:sz w:val="28"/>
        </w:rPr>
      </w:pPr>
      <w:r>
        <w:rPr>
          <w:rFonts w:hint="eastAsia"/>
          <w:sz w:val="28"/>
        </w:rPr>
        <w:t>身份证号码：</w:t>
      </w:r>
    </w:p>
    <w:p w14:paraId="3E023BA8">
      <w:pPr>
        <w:adjustRightInd w:val="0"/>
        <w:snapToGrid w:val="0"/>
        <w:spacing w:line="360" w:lineRule="auto"/>
        <w:ind w:firstLine="629"/>
        <w:rPr>
          <w:sz w:val="28"/>
        </w:rPr>
      </w:pPr>
    </w:p>
    <w:p w14:paraId="388A515A">
      <w:pPr>
        <w:adjustRightInd w:val="0"/>
        <w:snapToGrid w:val="0"/>
        <w:spacing w:line="360" w:lineRule="auto"/>
        <w:ind w:firstLine="629"/>
        <w:rPr>
          <w:sz w:val="28"/>
        </w:rPr>
      </w:pPr>
    </w:p>
    <w:p w14:paraId="6D4A0B09">
      <w:pPr>
        <w:adjustRightInd w:val="0"/>
        <w:snapToGrid w:val="0"/>
        <w:spacing w:line="360" w:lineRule="auto"/>
        <w:ind w:firstLine="629"/>
        <w:rPr>
          <w:sz w:val="28"/>
        </w:rPr>
      </w:pPr>
    </w:p>
    <w:p w14:paraId="56FEAEBD">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14:paraId="4F481E56">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14:paraId="5A9C49E1">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14:paraId="5183F376">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636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54831DD6">
            <w:pPr>
              <w:jc w:val="center"/>
            </w:pPr>
            <w:r>
              <w:rPr>
                <w:rFonts w:hint="eastAsia"/>
              </w:rPr>
              <w:t>被授权人（授权代表）</w:t>
            </w:r>
          </w:p>
          <w:p w14:paraId="01A97F89">
            <w:pPr>
              <w:jc w:val="center"/>
            </w:pPr>
            <w:r>
              <w:rPr>
                <w:rFonts w:hint="eastAsia"/>
              </w:rPr>
              <w:t>居民身份证复印件粘贴处</w:t>
            </w:r>
          </w:p>
          <w:p w14:paraId="5A4F4250">
            <w:pPr>
              <w:jc w:val="center"/>
            </w:pPr>
            <w:r>
              <w:rPr>
                <w:rFonts w:hint="eastAsia"/>
              </w:rPr>
              <w:t>（正面）</w:t>
            </w:r>
          </w:p>
          <w:p w14:paraId="62F68FBF">
            <w:pPr>
              <w:spacing w:line="500" w:lineRule="exact"/>
              <w:jc w:val="center"/>
              <w:rPr>
                <w:rFonts w:ascii="宋体" w:hAnsi="宋体"/>
                <w:b/>
                <w:bCs/>
                <w:sz w:val="28"/>
              </w:rPr>
            </w:pPr>
          </w:p>
        </w:tc>
        <w:tc>
          <w:tcPr>
            <w:tcW w:w="567" w:type="dxa"/>
            <w:tcBorders>
              <w:top w:val="nil"/>
              <w:bottom w:val="nil"/>
            </w:tcBorders>
          </w:tcPr>
          <w:p w14:paraId="7AEC0B2F">
            <w:pPr>
              <w:spacing w:line="500" w:lineRule="exact"/>
              <w:rPr>
                <w:rFonts w:ascii="宋体" w:hAnsi="宋体"/>
                <w:b/>
                <w:bCs/>
                <w:sz w:val="28"/>
              </w:rPr>
            </w:pPr>
          </w:p>
        </w:tc>
        <w:tc>
          <w:tcPr>
            <w:tcW w:w="4706" w:type="dxa"/>
            <w:vAlign w:val="center"/>
          </w:tcPr>
          <w:p w14:paraId="6AE6CCF3">
            <w:pPr>
              <w:jc w:val="center"/>
            </w:pPr>
            <w:r>
              <w:rPr>
                <w:rFonts w:hint="eastAsia"/>
              </w:rPr>
              <w:t>被授权人（授权代表）</w:t>
            </w:r>
          </w:p>
          <w:p w14:paraId="5B63C746">
            <w:pPr>
              <w:jc w:val="center"/>
            </w:pPr>
            <w:r>
              <w:rPr>
                <w:rFonts w:hint="eastAsia"/>
              </w:rPr>
              <w:t>居民身份证复印件粘贴处</w:t>
            </w:r>
          </w:p>
          <w:p w14:paraId="79345379">
            <w:pPr>
              <w:jc w:val="center"/>
            </w:pPr>
            <w:r>
              <w:rPr>
                <w:rFonts w:hint="eastAsia"/>
              </w:rPr>
              <w:t>（反面）</w:t>
            </w:r>
          </w:p>
        </w:tc>
      </w:tr>
    </w:tbl>
    <w:p w14:paraId="5E56616F">
      <w:pPr>
        <w:spacing w:line="500" w:lineRule="exact"/>
        <w:rPr>
          <w:rFonts w:ascii="宋体" w:hAnsi="宋体"/>
          <w:b/>
          <w:bCs/>
          <w:sz w:val="28"/>
        </w:rPr>
      </w:pPr>
    </w:p>
    <w:p w14:paraId="717467B5">
      <w:pPr>
        <w:tabs>
          <w:tab w:val="left" w:pos="2715"/>
        </w:tabs>
        <w:spacing w:line="500" w:lineRule="exact"/>
        <w:rPr>
          <w:b/>
          <w:bCs/>
          <w:sz w:val="36"/>
        </w:rPr>
      </w:pPr>
      <w:bookmarkStart w:id="4" w:name="_格式2__投标保证金凭证"/>
      <w:bookmarkEnd w:id="4"/>
    </w:p>
    <w:p w14:paraId="5AFC5057">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14:paraId="2BFDD63D">
      <w:pPr>
        <w:adjustRightInd w:val="0"/>
        <w:snapToGrid w:val="0"/>
        <w:jc w:val="center"/>
        <w:rPr>
          <w:rFonts w:ascii="宋体" w:hAnsi="宋体"/>
          <w:sz w:val="20"/>
        </w:rPr>
      </w:pPr>
      <w:r>
        <w:rPr>
          <w:rFonts w:hint="eastAsia" w:ascii="宋体" w:hAnsi="宋体"/>
          <w:b/>
          <w:sz w:val="36"/>
          <w:szCs w:val="30"/>
        </w:rPr>
        <w:t>五、医学装备信息征集明细表</w:t>
      </w:r>
    </w:p>
    <w:p w14:paraId="3EF95E21">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14:paraId="23EC7B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14:paraId="222029A8">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14:paraId="35A96D7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医学装备名称</w:t>
            </w:r>
          </w:p>
        </w:tc>
        <w:tc>
          <w:tcPr>
            <w:tcW w:w="245" w:type="pct"/>
            <w:tcBorders>
              <w:top w:val="double" w:color="auto" w:sz="4" w:space="0"/>
              <w:bottom w:val="single" w:color="auto" w:sz="4" w:space="0"/>
            </w:tcBorders>
            <w:shd w:val="clear" w:color="auto" w:fill="FFFFFF"/>
            <w:vAlign w:val="center"/>
          </w:tcPr>
          <w:p w14:paraId="33A1CFC5">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14:paraId="54E8B914">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14:paraId="0335ED9A">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14:paraId="7C8D2A6D">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14:paraId="6D937327">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14:paraId="4B857F66">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14:paraId="182DE700">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14:paraId="2410EB49">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14:paraId="01FD2864">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14:paraId="5EF5E989">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14:paraId="3252950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14:paraId="6CE89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14:paraId="72883E43">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14:paraId="5D742485">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14:paraId="681A738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14:paraId="3C6EF2F9">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14:paraId="6EDE9F55">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14:paraId="005EF2B5">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14:paraId="2197F357">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14:paraId="76138B22">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14:paraId="710D883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14:paraId="6CBFB06D">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14:paraId="38A791B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14:paraId="5E9589F4">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14:paraId="1F88BB36">
            <w:pPr>
              <w:spacing w:line="360" w:lineRule="auto"/>
              <w:jc w:val="center"/>
              <w:rPr>
                <w:rFonts w:ascii="宋体" w:hAnsi="宋体"/>
                <w:snapToGrid w:val="0"/>
                <w:kern w:val="0"/>
                <w:sz w:val="22"/>
                <w:szCs w:val="22"/>
                <w:highlight w:val="yellow"/>
              </w:rPr>
            </w:pPr>
          </w:p>
        </w:tc>
      </w:tr>
      <w:tr w14:paraId="10A2A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14:paraId="1A903C24">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14:paraId="2507A819">
            <w:pPr>
              <w:spacing w:line="360" w:lineRule="auto"/>
              <w:jc w:val="center"/>
              <w:rPr>
                <w:rFonts w:ascii="宋体" w:hAnsi="宋体"/>
                <w:snapToGrid w:val="0"/>
                <w:kern w:val="0"/>
                <w:sz w:val="22"/>
                <w:szCs w:val="22"/>
              </w:rPr>
            </w:pPr>
          </w:p>
        </w:tc>
        <w:tc>
          <w:tcPr>
            <w:tcW w:w="245" w:type="pct"/>
            <w:vAlign w:val="center"/>
          </w:tcPr>
          <w:p w14:paraId="2921FC8B">
            <w:pPr>
              <w:spacing w:line="360" w:lineRule="auto"/>
              <w:jc w:val="center"/>
              <w:rPr>
                <w:rFonts w:ascii="宋体" w:hAnsi="宋体"/>
                <w:snapToGrid w:val="0"/>
                <w:kern w:val="0"/>
                <w:sz w:val="22"/>
                <w:szCs w:val="22"/>
              </w:rPr>
            </w:pPr>
          </w:p>
        </w:tc>
        <w:tc>
          <w:tcPr>
            <w:tcW w:w="511" w:type="pct"/>
            <w:vAlign w:val="center"/>
          </w:tcPr>
          <w:p w14:paraId="09D24F42">
            <w:pPr>
              <w:spacing w:line="360" w:lineRule="auto"/>
              <w:jc w:val="center"/>
              <w:rPr>
                <w:rFonts w:ascii="宋体" w:hAnsi="宋体"/>
                <w:snapToGrid w:val="0"/>
                <w:kern w:val="0"/>
                <w:sz w:val="22"/>
                <w:szCs w:val="22"/>
              </w:rPr>
            </w:pPr>
          </w:p>
        </w:tc>
        <w:tc>
          <w:tcPr>
            <w:tcW w:w="614" w:type="pct"/>
            <w:vAlign w:val="center"/>
          </w:tcPr>
          <w:p w14:paraId="256A51B6">
            <w:pPr>
              <w:spacing w:line="360" w:lineRule="auto"/>
              <w:jc w:val="center"/>
              <w:rPr>
                <w:rFonts w:ascii="宋体" w:hAnsi="宋体"/>
                <w:snapToGrid w:val="0"/>
                <w:kern w:val="0"/>
                <w:sz w:val="22"/>
                <w:szCs w:val="22"/>
              </w:rPr>
            </w:pPr>
          </w:p>
        </w:tc>
        <w:tc>
          <w:tcPr>
            <w:tcW w:w="360" w:type="pct"/>
            <w:vAlign w:val="center"/>
          </w:tcPr>
          <w:p w14:paraId="4BE45455">
            <w:pPr>
              <w:spacing w:line="360" w:lineRule="auto"/>
              <w:jc w:val="center"/>
              <w:rPr>
                <w:rFonts w:ascii="宋体" w:hAnsi="宋体"/>
                <w:snapToGrid w:val="0"/>
                <w:kern w:val="0"/>
                <w:sz w:val="22"/>
                <w:szCs w:val="22"/>
              </w:rPr>
            </w:pPr>
          </w:p>
        </w:tc>
        <w:tc>
          <w:tcPr>
            <w:tcW w:w="300" w:type="pct"/>
            <w:vAlign w:val="center"/>
          </w:tcPr>
          <w:p w14:paraId="576B7821">
            <w:pPr>
              <w:spacing w:line="360" w:lineRule="auto"/>
              <w:jc w:val="center"/>
              <w:rPr>
                <w:rFonts w:ascii="宋体" w:hAnsi="宋体"/>
                <w:snapToGrid w:val="0"/>
                <w:kern w:val="0"/>
                <w:sz w:val="22"/>
                <w:szCs w:val="22"/>
              </w:rPr>
            </w:pPr>
          </w:p>
        </w:tc>
        <w:tc>
          <w:tcPr>
            <w:tcW w:w="402" w:type="pct"/>
            <w:vAlign w:val="center"/>
          </w:tcPr>
          <w:p w14:paraId="4E92D3DA">
            <w:pPr>
              <w:spacing w:line="360" w:lineRule="auto"/>
              <w:jc w:val="center"/>
              <w:rPr>
                <w:rFonts w:ascii="宋体" w:hAnsi="宋体"/>
                <w:snapToGrid w:val="0"/>
                <w:kern w:val="0"/>
                <w:sz w:val="22"/>
                <w:szCs w:val="22"/>
              </w:rPr>
            </w:pPr>
          </w:p>
        </w:tc>
        <w:tc>
          <w:tcPr>
            <w:tcW w:w="638" w:type="pct"/>
            <w:vAlign w:val="center"/>
          </w:tcPr>
          <w:p w14:paraId="455EE1D4">
            <w:pPr>
              <w:spacing w:line="360" w:lineRule="auto"/>
              <w:jc w:val="center"/>
              <w:rPr>
                <w:rFonts w:ascii="宋体" w:hAnsi="宋体"/>
                <w:snapToGrid w:val="0"/>
                <w:kern w:val="0"/>
                <w:sz w:val="22"/>
                <w:szCs w:val="22"/>
              </w:rPr>
            </w:pPr>
          </w:p>
        </w:tc>
        <w:tc>
          <w:tcPr>
            <w:tcW w:w="410" w:type="pct"/>
            <w:vAlign w:val="center"/>
          </w:tcPr>
          <w:p w14:paraId="122E0E1F">
            <w:pPr>
              <w:spacing w:line="360" w:lineRule="auto"/>
              <w:jc w:val="center"/>
              <w:rPr>
                <w:rFonts w:ascii="宋体" w:hAnsi="宋体"/>
                <w:snapToGrid w:val="0"/>
                <w:kern w:val="0"/>
                <w:sz w:val="22"/>
                <w:szCs w:val="22"/>
              </w:rPr>
            </w:pPr>
          </w:p>
        </w:tc>
        <w:tc>
          <w:tcPr>
            <w:tcW w:w="407" w:type="pct"/>
            <w:vAlign w:val="center"/>
          </w:tcPr>
          <w:p w14:paraId="0787B7A3">
            <w:pPr>
              <w:spacing w:line="360" w:lineRule="auto"/>
              <w:jc w:val="center"/>
              <w:rPr>
                <w:rFonts w:ascii="宋体" w:hAnsi="宋体"/>
                <w:snapToGrid w:val="0"/>
                <w:kern w:val="0"/>
                <w:sz w:val="22"/>
                <w:szCs w:val="22"/>
              </w:rPr>
            </w:pPr>
          </w:p>
        </w:tc>
      </w:tr>
    </w:tbl>
    <w:p w14:paraId="439756AA">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本表格仅为指导性范本，医学装备信息提供方可根据项目具体情况对各分项内容进行调整；</w:t>
      </w:r>
    </w:p>
    <w:p w14:paraId="79132E1C">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14:paraId="77FA013C">
      <w:pPr>
        <w:adjustRightInd w:val="0"/>
        <w:ind w:firstLine="630" w:firstLineChars="300"/>
        <w:jc w:val="left"/>
        <w:rPr>
          <w:rFonts w:ascii="宋体" w:hAnsi="宋体"/>
          <w:szCs w:val="21"/>
        </w:rPr>
      </w:pPr>
      <w:r>
        <w:rPr>
          <w:rFonts w:hint="eastAsia" w:ascii="宋体" w:hAnsi="宋体"/>
          <w:szCs w:val="21"/>
        </w:rPr>
        <w:t>3、如有增值服务可填写在备注栏；</w:t>
      </w:r>
    </w:p>
    <w:p w14:paraId="12C0DCD1">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医学装备名称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14:paraId="45B06584">
      <w:pPr>
        <w:adjustRightInd w:val="0"/>
        <w:jc w:val="left"/>
        <w:rPr>
          <w:rFonts w:ascii="宋体" w:hAnsi="宋体"/>
          <w:szCs w:val="21"/>
        </w:rPr>
      </w:pPr>
    </w:p>
    <w:p w14:paraId="7506B359">
      <w:pPr>
        <w:adjustRightInd w:val="0"/>
        <w:jc w:val="left"/>
        <w:rPr>
          <w:rFonts w:ascii="宋体" w:hAnsi="宋体"/>
          <w:szCs w:val="21"/>
        </w:rPr>
      </w:pPr>
    </w:p>
    <w:p w14:paraId="34D9CAC0">
      <w:pPr>
        <w:adjustRightInd w:val="0"/>
        <w:jc w:val="left"/>
        <w:rPr>
          <w:rFonts w:ascii="宋体" w:hAnsi="宋体"/>
          <w:szCs w:val="21"/>
        </w:rPr>
      </w:pPr>
    </w:p>
    <w:p w14:paraId="6044435C">
      <w:pPr>
        <w:wordWrap w:val="0"/>
        <w:adjustRightInd w:val="0"/>
        <w:ind w:firstLine="720" w:firstLineChars="300"/>
        <w:jc w:val="right"/>
        <w:rPr>
          <w:snapToGrid w:val="0"/>
          <w:kern w:val="0"/>
          <w:sz w:val="24"/>
        </w:rPr>
      </w:pPr>
      <w:r>
        <w:rPr>
          <w:rFonts w:hint="eastAsia"/>
          <w:snapToGrid w:val="0"/>
          <w:kern w:val="0"/>
          <w:sz w:val="24"/>
          <w:lang w:val="en-US" w:eastAsia="zh-CN"/>
        </w:rPr>
        <w:t xml:space="preserve">    </w:t>
      </w:r>
      <w:r>
        <w:rPr>
          <w:rFonts w:hint="eastAsia"/>
          <w:snapToGrid w:val="0"/>
          <w:kern w:val="0"/>
          <w:sz w:val="24"/>
        </w:rPr>
        <w:t xml:space="preserve"> </w:t>
      </w:r>
      <w:r>
        <w:rPr>
          <w:snapToGrid w:val="0"/>
          <w:kern w:val="0"/>
          <w:sz w:val="24"/>
        </w:rPr>
        <w:t xml:space="preserve"> </w:t>
      </w:r>
      <w:r>
        <w:rPr>
          <w:rFonts w:hint="eastAsia"/>
          <w:snapToGrid w:val="0"/>
          <w:kern w:val="0"/>
          <w:sz w:val="24"/>
          <w:lang w:val="en-US" w:eastAsia="zh-CN"/>
        </w:rPr>
        <w:t xml:space="preserve"> </w:t>
      </w:r>
      <w:r>
        <w:rPr>
          <w:rFonts w:hint="eastAsia"/>
          <w:snapToGrid w:val="0"/>
          <w:kern w:val="0"/>
          <w:sz w:val="24"/>
        </w:rPr>
        <w:t>医学装备信息提供方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w:t>
      </w:r>
      <w:r>
        <w:rPr>
          <w:snapToGrid w:val="0"/>
          <w:kern w:val="0"/>
          <w:sz w:val="24"/>
        </w:rPr>
        <w:t xml:space="preserve">                            </w:t>
      </w:r>
    </w:p>
    <w:p w14:paraId="65555269">
      <w:pPr>
        <w:adjustRightInd w:val="0"/>
        <w:ind w:firstLine="720" w:firstLineChars="300"/>
        <w:jc w:val="right"/>
        <w:rPr>
          <w:snapToGrid w:val="0"/>
          <w:kern w:val="0"/>
          <w:sz w:val="24"/>
        </w:rPr>
      </w:pPr>
      <w:r>
        <w:rPr>
          <w:snapToGrid w:val="0"/>
          <w:kern w:val="0"/>
          <w:sz w:val="24"/>
        </w:rPr>
        <w:t xml:space="preserve"> </w:t>
      </w:r>
    </w:p>
    <w:p w14:paraId="1DA0FB72">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14:paraId="1BFC0E68">
      <w:pPr>
        <w:adjustRightInd w:val="0"/>
        <w:ind w:firstLine="720" w:firstLineChars="300"/>
        <w:jc w:val="right"/>
        <w:rPr>
          <w:snapToGrid w:val="0"/>
          <w:kern w:val="0"/>
          <w:sz w:val="24"/>
        </w:rPr>
      </w:pPr>
      <w:r>
        <w:rPr>
          <w:snapToGrid w:val="0"/>
          <w:kern w:val="0"/>
          <w:sz w:val="24"/>
        </w:rPr>
        <w:t xml:space="preserve">          </w:t>
      </w:r>
    </w:p>
    <w:p w14:paraId="60957E72">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14:paraId="21DBE154">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14:paraId="52F76076">
      <w:pPr>
        <w:adjustRightInd w:val="0"/>
        <w:ind w:firstLine="720" w:firstLineChars="300"/>
        <w:jc w:val="right"/>
        <w:rPr>
          <w:snapToGrid w:val="0"/>
          <w:kern w:val="0"/>
          <w:sz w:val="24"/>
        </w:rPr>
      </w:pPr>
    </w:p>
    <w:p w14:paraId="307BA0D5">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14:paraId="6B34987C">
      <w:pPr>
        <w:numPr>
          <w:ilvl w:val="0"/>
          <w:numId w:val="0"/>
        </w:numPr>
        <w:adjustRightInd w:val="0"/>
        <w:jc w:val="center"/>
        <w:rPr>
          <w:rFonts w:hint="eastAsia" w:ascii="宋体" w:hAnsi="宋体"/>
          <w:b/>
          <w:sz w:val="36"/>
          <w:szCs w:val="30"/>
        </w:rPr>
      </w:pPr>
      <w:r>
        <w:rPr>
          <w:rFonts w:hint="eastAsia" w:ascii="宋体" w:hAnsi="宋体" w:cs="Times New Roman"/>
          <w:b/>
          <w:kern w:val="2"/>
          <w:sz w:val="36"/>
          <w:szCs w:val="30"/>
          <w:lang w:val="en-US" w:eastAsia="zh-CN" w:bidi="ar-SA"/>
        </w:rPr>
        <w:t>六</w:t>
      </w:r>
      <w:r>
        <w:rPr>
          <w:rFonts w:hint="eastAsia" w:ascii="宋体" w:hAnsi="宋体" w:eastAsia="宋体" w:cs="Times New Roman"/>
          <w:b/>
          <w:kern w:val="2"/>
          <w:sz w:val="36"/>
          <w:szCs w:val="30"/>
          <w:lang w:val="en-US" w:eastAsia="zh-CN" w:bidi="ar-SA"/>
        </w:rPr>
        <w:t>、</w:t>
      </w:r>
      <w:r>
        <w:rPr>
          <w:rFonts w:hint="eastAsia" w:ascii="宋体" w:hAnsi="宋体"/>
          <w:b/>
          <w:sz w:val="36"/>
          <w:szCs w:val="30"/>
        </w:rPr>
        <w:t>医学装备信息提供方承诺书</w:t>
      </w:r>
    </w:p>
    <w:p w14:paraId="580343CF">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14:paraId="2FCAD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14:paraId="43305C58">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14:paraId="658ED579">
            <w:pPr>
              <w:spacing w:line="276" w:lineRule="auto"/>
              <w:jc w:val="center"/>
              <w:rPr>
                <w:rFonts w:ascii="宋体" w:hAnsi="宋体"/>
                <w:b/>
                <w:snapToGrid w:val="0"/>
                <w:kern w:val="0"/>
                <w:sz w:val="22"/>
                <w:szCs w:val="22"/>
              </w:rPr>
            </w:pPr>
            <w:r>
              <w:rPr>
                <w:rFonts w:hint="eastAsia" w:ascii="宋体" w:hAnsi="宋体"/>
                <w:color w:val="FF0000"/>
                <w:sz w:val="28"/>
                <w:u w:val="none"/>
              </w:rPr>
              <w:t>【填写医学装备信息征集的项目名称，若注册证与项目名称不同，请用括号标注注册证名称，如：TDP灯（特定电磁波治疗仪）】</w:t>
            </w:r>
          </w:p>
        </w:tc>
      </w:tr>
      <w:tr w14:paraId="0B8C64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4F82F36">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5046D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CEAA80D">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14:paraId="1C6D4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15D18CE6">
            <w:pPr>
              <w:spacing w:line="360" w:lineRule="auto"/>
              <w:rPr>
                <w:rFonts w:ascii="宋体" w:hAnsi="宋体"/>
                <w:snapToGrid w:val="0"/>
                <w:kern w:val="0"/>
                <w:sz w:val="22"/>
                <w:szCs w:val="22"/>
              </w:rPr>
            </w:pPr>
          </w:p>
          <w:p w14:paraId="6BA10540">
            <w:pPr>
              <w:spacing w:line="360" w:lineRule="auto"/>
              <w:rPr>
                <w:rFonts w:ascii="宋体" w:hAnsi="宋体"/>
                <w:snapToGrid w:val="0"/>
                <w:kern w:val="0"/>
                <w:sz w:val="22"/>
                <w:szCs w:val="22"/>
              </w:rPr>
            </w:pPr>
          </w:p>
          <w:p w14:paraId="2C270F39">
            <w:pPr>
              <w:spacing w:line="360" w:lineRule="auto"/>
              <w:rPr>
                <w:rFonts w:ascii="宋体" w:hAnsi="宋体"/>
                <w:snapToGrid w:val="0"/>
                <w:kern w:val="0"/>
                <w:sz w:val="22"/>
                <w:szCs w:val="22"/>
              </w:rPr>
            </w:pPr>
          </w:p>
          <w:p w14:paraId="00157137">
            <w:pPr>
              <w:spacing w:line="360" w:lineRule="auto"/>
              <w:rPr>
                <w:rFonts w:ascii="宋体" w:hAnsi="宋体"/>
                <w:snapToGrid w:val="0"/>
                <w:kern w:val="0"/>
                <w:sz w:val="22"/>
                <w:szCs w:val="22"/>
              </w:rPr>
            </w:pPr>
          </w:p>
        </w:tc>
      </w:tr>
      <w:tr w14:paraId="74C92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25DD699">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14:paraId="36243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4F7194E1">
            <w:pPr>
              <w:spacing w:line="360" w:lineRule="auto"/>
              <w:jc w:val="left"/>
              <w:rPr>
                <w:rFonts w:ascii="宋体" w:hAnsi="宋体" w:cs="宋体"/>
                <w:b/>
                <w:color w:val="000000"/>
                <w:kern w:val="0"/>
                <w:sz w:val="24"/>
                <w:szCs w:val="20"/>
              </w:rPr>
            </w:pPr>
          </w:p>
          <w:p w14:paraId="27B994EB">
            <w:pPr>
              <w:spacing w:line="360" w:lineRule="auto"/>
              <w:jc w:val="left"/>
              <w:rPr>
                <w:rFonts w:ascii="宋体" w:hAnsi="宋体" w:cs="宋体"/>
                <w:b/>
                <w:color w:val="000000"/>
                <w:kern w:val="0"/>
                <w:sz w:val="24"/>
                <w:szCs w:val="20"/>
              </w:rPr>
            </w:pPr>
          </w:p>
          <w:p w14:paraId="044338C1">
            <w:pPr>
              <w:spacing w:line="360" w:lineRule="auto"/>
              <w:jc w:val="left"/>
              <w:rPr>
                <w:rFonts w:ascii="宋体" w:hAnsi="宋体" w:cs="宋体"/>
                <w:b/>
                <w:color w:val="000000"/>
                <w:kern w:val="0"/>
                <w:sz w:val="24"/>
                <w:szCs w:val="20"/>
              </w:rPr>
            </w:pPr>
          </w:p>
          <w:p w14:paraId="2A22ADD6">
            <w:pPr>
              <w:spacing w:line="360" w:lineRule="auto"/>
              <w:jc w:val="left"/>
              <w:rPr>
                <w:rFonts w:ascii="宋体" w:hAnsi="宋体" w:cs="宋体"/>
                <w:b/>
                <w:color w:val="000000"/>
                <w:kern w:val="0"/>
                <w:sz w:val="24"/>
                <w:szCs w:val="20"/>
              </w:rPr>
            </w:pPr>
          </w:p>
        </w:tc>
      </w:tr>
      <w:tr w14:paraId="09AAD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3812B39">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14:paraId="79797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39ACF71A">
            <w:pPr>
              <w:spacing w:line="360" w:lineRule="auto"/>
              <w:jc w:val="left"/>
              <w:rPr>
                <w:rFonts w:ascii="宋体" w:hAnsi="宋体" w:cs="宋体"/>
                <w:b/>
                <w:color w:val="000000"/>
                <w:kern w:val="0"/>
                <w:sz w:val="24"/>
                <w:szCs w:val="20"/>
              </w:rPr>
            </w:pPr>
          </w:p>
          <w:p w14:paraId="00BAACDE">
            <w:pPr>
              <w:spacing w:line="360" w:lineRule="auto"/>
              <w:jc w:val="left"/>
              <w:rPr>
                <w:rFonts w:ascii="宋体" w:hAnsi="宋体" w:cs="宋体"/>
                <w:b/>
                <w:color w:val="000000"/>
                <w:kern w:val="0"/>
                <w:sz w:val="24"/>
                <w:szCs w:val="20"/>
              </w:rPr>
            </w:pPr>
          </w:p>
          <w:p w14:paraId="713AA7B8">
            <w:pPr>
              <w:spacing w:line="360" w:lineRule="auto"/>
              <w:jc w:val="left"/>
              <w:rPr>
                <w:rFonts w:ascii="宋体" w:hAnsi="宋体" w:cs="宋体"/>
                <w:b/>
                <w:color w:val="000000"/>
                <w:kern w:val="0"/>
                <w:sz w:val="24"/>
                <w:szCs w:val="20"/>
              </w:rPr>
            </w:pPr>
          </w:p>
        </w:tc>
      </w:tr>
      <w:tr w14:paraId="56A45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14:paraId="0F39832C">
            <w:pPr>
              <w:widowControl/>
              <w:rPr>
                <w:rFonts w:ascii="宋体" w:hAnsi="宋体" w:cs="宋体"/>
                <w:b/>
                <w:color w:val="000000"/>
                <w:kern w:val="0"/>
                <w:sz w:val="24"/>
                <w:szCs w:val="20"/>
              </w:rPr>
            </w:pPr>
          </w:p>
          <w:p w14:paraId="154FBAF9">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医学装备信息提供方法定代表人签名：</w:t>
            </w:r>
            <w:r>
              <w:rPr>
                <w:rFonts w:hint="eastAsia" w:ascii="宋体" w:hAnsi="宋体" w:cs="宋体"/>
                <w:b/>
                <w:color w:val="000000"/>
                <w:kern w:val="0"/>
                <w:sz w:val="24"/>
                <w:szCs w:val="20"/>
                <w:lang w:val="en-US" w:eastAsia="zh-CN"/>
              </w:rPr>
              <w:t xml:space="preserve">                           </w:t>
            </w:r>
          </w:p>
          <w:p w14:paraId="5CCAD980">
            <w:pPr>
              <w:widowControl/>
              <w:rPr>
                <w:rFonts w:ascii="宋体" w:hAnsi="宋体" w:cs="宋体"/>
                <w:b/>
                <w:color w:val="000000"/>
                <w:kern w:val="0"/>
                <w:sz w:val="24"/>
                <w:szCs w:val="20"/>
              </w:rPr>
            </w:pPr>
          </w:p>
          <w:p w14:paraId="1A1EE661">
            <w:pPr>
              <w:widowControl/>
              <w:rPr>
                <w:rFonts w:ascii="宋体" w:hAnsi="宋体" w:cs="宋体"/>
                <w:b/>
                <w:color w:val="000000"/>
                <w:kern w:val="0"/>
                <w:sz w:val="24"/>
                <w:szCs w:val="20"/>
              </w:rPr>
            </w:pPr>
          </w:p>
          <w:p w14:paraId="785C3BE0">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701B2B27">
            <w:pPr>
              <w:widowControl/>
              <w:ind w:right="420"/>
              <w:rPr>
                <w:rFonts w:ascii="宋体" w:hAnsi="宋体" w:cs="宋体"/>
                <w:b/>
                <w:color w:val="000000"/>
                <w:kern w:val="0"/>
                <w:sz w:val="24"/>
                <w:szCs w:val="20"/>
              </w:rPr>
            </w:pPr>
          </w:p>
          <w:p w14:paraId="257446A0">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4B092C4C">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14:paraId="5EA97683">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14:paraId="370048E5">
      <w:pPr>
        <w:adjustRightInd w:val="0"/>
        <w:snapToGrid w:val="0"/>
        <w:jc w:val="center"/>
        <w:rPr>
          <w:rFonts w:hint="eastAsia" w:ascii="宋体" w:hAnsi="宋体"/>
          <w:b/>
          <w:sz w:val="36"/>
          <w:szCs w:val="30"/>
          <w:lang w:val="en-US" w:eastAsia="zh-CN"/>
        </w:rPr>
      </w:pPr>
      <w:r>
        <w:rPr>
          <w:rFonts w:ascii="宋体" w:hAnsi="宋体"/>
          <w:b/>
          <w:sz w:val="36"/>
          <w:szCs w:val="30"/>
        </w:rPr>
        <w:br w:type="page"/>
      </w:r>
    </w:p>
    <w:p w14:paraId="04FB66D8">
      <w:pPr>
        <w:numPr>
          <w:ilvl w:val="0"/>
          <w:numId w:val="0"/>
        </w:numPr>
        <w:adjustRightInd w:val="0"/>
        <w:snapToGrid w:val="0"/>
        <w:ind w:left="0" w:leftChars="0" w:firstLine="0" w:firstLineChars="0"/>
        <w:jc w:val="center"/>
        <w:rPr>
          <w:rFonts w:hint="eastAsia" w:ascii="宋体" w:hAnsi="宋体"/>
          <w:b/>
          <w:sz w:val="36"/>
          <w:szCs w:val="30"/>
        </w:rPr>
      </w:pPr>
      <w:r>
        <w:rPr>
          <w:rFonts w:hint="eastAsia" w:ascii="宋体" w:hAnsi="宋体" w:cs="Times New Roman"/>
          <w:b/>
          <w:kern w:val="2"/>
          <w:sz w:val="36"/>
          <w:szCs w:val="30"/>
          <w:lang w:val="en-US" w:eastAsia="zh-CN" w:bidi="ar-SA"/>
        </w:rPr>
        <w:t>七</w:t>
      </w:r>
      <w:r>
        <w:rPr>
          <w:rFonts w:hint="eastAsia" w:ascii="宋体" w:hAnsi="宋体" w:eastAsia="宋体" w:cs="Times New Roman"/>
          <w:b/>
          <w:kern w:val="2"/>
          <w:sz w:val="36"/>
          <w:szCs w:val="30"/>
          <w:lang w:val="en-US" w:eastAsia="zh-CN" w:bidi="ar-SA"/>
        </w:rPr>
        <w:t>、</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5845476A">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62FC081F">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14:paraId="2E9CC92F">
      <w:pPr>
        <w:adjustRightInd w:val="0"/>
        <w:snapToGrid w:val="0"/>
        <w:spacing w:line="360" w:lineRule="auto"/>
        <w:rPr>
          <w:rFonts w:ascii="宋体" w:hAnsi="宋体"/>
          <w:b/>
          <w:bCs/>
          <w:snapToGrid w:val="0"/>
          <w:kern w:val="0"/>
          <w:sz w:val="28"/>
          <w:szCs w:val="32"/>
        </w:rPr>
      </w:pPr>
    </w:p>
    <w:p w14:paraId="41C25CC8">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七、</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4A770697">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7CEE3079">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14:paraId="095FCE03">
      <w:pPr>
        <w:adjustRightInd w:val="0"/>
        <w:snapToGrid w:val="0"/>
        <w:jc w:val="center"/>
        <w:rPr>
          <w:rFonts w:ascii="宋体" w:hAnsi="宋体"/>
          <w:sz w:val="20"/>
        </w:rPr>
      </w:pPr>
      <w:r>
        <w:rPr>
          <w:b/>
          <w:bCs/>
          <w:sz w:val="36"/>
        </w:rPr>
        <w:br w:type="page"/>
      </w:r>
      <w:r>
        <w:rPr>
          <w:rFonts w:hint="eastAsia" w:ascii="宋体" w:hAnsi="宋体"/>
          <w:b/>
          <w:sz w:val="36"/>
          <w:szCs w:val="30"/>
          <w:lang w:val="en-US" w:eastAsia="zh-CN"/>
        </w:rPr>
        <w:t>八</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1224FE0">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438556FE">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b/>
          <w:bCs/>
          <w:snapToGrid w:val="0"/>
          <w:color w:val="FF0000"/>
          <w:kern w:val="0"/>
          <w:sz w:val="28"/>
          <w:szCs w:val="28"/>
          <w:highlight w:val="yellow"/>
          <w:lang w:val="en-US" w:eastAsia="zh-CN"/>
        </w:rPr>
      </w:pPr>
      <w:r>
        <w:rPr>
          <w:rFonts w:hint="eastAsia" w:ascii="宋体" w:hAnsi="宋体"/>
          <w:b/>
          <w:bCs/>
          <w:snapToGrid w:val="0"/>
          <w:color w:val="FF0000"/>
          <w:kern w:val="0"/>
          <w:sz w:val="28"/>
          <w:szCs w:val="28"/>
          <w:highlight w:val="yellow"/>
          <w:lang w:val="en-US" w:eastAsia="zh-CN"/>
        </w:rPr>
        <w:t>※提交的每条参数在市面上至少有3个品牌符合，重点符号参数不超过5条。</w:t>
      </w:r>
    </w:p>
    <w:p w14:paraId="7406D25D">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lang w:val="en-US" w:eastAsia="zh-CN"/>
        </w:rPr>
        <w:t>九</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61CA93D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5F78FB9B">
      <w:pPr>
        <w:adjustRightInd w:val="0"/>
        <w:snapToGrid w:val="0"/>
        <w:jc w:val="center"/>
        <w:rPr>
          <w:rFonts w:hint="eastAsia"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14:paraId="0C62880E">
      <w:pPr>
        <w:adjustRightInd w:val="0"/>
        <w:snapToGrid w:val="0"/>
        <w:jc w:val="center"/>
        <w:rPr>
          <w:rFonts w:hint="eastAsia" w:ascii="宋体" w:hAnsi="宋体" w:eastAsia="宋体"/>
          <w:b/>
          <w:bCs/>
          <w:snapToGrid w:val="0"/>
          <w:color w:val="FF0000"/>
          <w:kern w:val="0"/>
          <w:sz w:val="28"/>
          <w:szCs w:val="32"/>
          <w:lang w:eastAsia="zh-CN"/>
        </w:rPr>
      </w:pPr>
      <w:r>
        <w:rPr>
          <w:rFonts w:hint="eastAsia" w:ascii="宋体" w:hAnsi="宋体"/>
          <w:b/>
          <w:bCs/>
          <w:snapToGrid w:val="0"/>
          <w:color w:val="FF0000"/>
          <w:kern w:val="0"/>
          <w:sz w:val="24"/>
          <w:szCs w:val="22"/>
          <w:lang w:val="en-US" w:eastAsia="zh-CN"/>
        </w:rPr>
        <w:t>（请注意！word版请提供可编辑文字的详细参数，越详细越好</w:t>
      </w:r>
      <w:r>
        <w:rPr>
          <w:rFonts w:hint="eastAsia" w:ascii="宋体" w:hAnsi="宋体"/>
          <w:b/>
          <w:bCs/>
          <w:snapToGrid w:val="0"/>
          <w:color w:val="FF0000"/>
          <w:kern w:val="0"/>
          <w:sz w:val="28"/>
          <w:szCs w:val="32"/>
          <w:lang w:eastAsia="zh-CN"/>
        </w:rPr>
        <w:t>）</w:t>
      </w:r>
    </w:p>
    <w:p w14:paraId="084692C4">
      <w:pPr>
        <w:adjustRightInd w:val="0"/>
        <w:snapToGrid w:val="0"/>
        <w:spacing w:line="360" w:lineRule="auto"/>
        <w:rPr>
          <w:rFonts w:ascii="宋体" w:hAnsi="宋体"/>
          <w:b/>
          <w:bCs/>
          <w:snapToGrid w:val="0"/>
          <w:color w:val="FF0000"/>
          <w:kern w:val="0"/>
          <w:sz w:val="28"/>
          <w:szCs w:val="32"/>
        </w:rPr>
      </w:pPr>
    </w:p>
    <w:p w14:paraId="340867B6">
      <w:pPr>
        <w:jc w:val="center"/>
        <w:rPr>
          <w:b/>
          <w:bCs/>
          <w:color w:val="FF0000"/>
          <w:sz w:val="36"/>
        </w:rPr>
      </w:pPr>
      <w:bookmarkStart w:id="5" w:name="_GoBack"/>
      <w:bookmarkEnd w:id="5"/>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创艺繁线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8F68">
    <w:pPr>
      <w:pStyle w:val="24"/>
      <w:jc w:val="center"/>
    </w:pPr>
  </w:p>
  <w:p w14:paraId="502EB8BB">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0FAD">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2A5A6837">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5CDCE">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66D3">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F48D">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7540F40F"/>
    <w:multiLevelType w:val="singleLevel"/>
    <w:tmpl w:val="7540F40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ZjU4MGI2OTAzODVmYjk0NTgwYjEyNDZlN2MxYzA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5CB"/>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5FE4936"/>
    <w:rsid w:val="06BE4177"/>
    <w:rsid w:val="072347D7"/>
    <w:rsid w:val="086C0FDF"/>
    <w:rsid w:val="09EE200C"/>
    <w:rsid w:val="0A014C73"/>
    <w:rsid w:val="0C224B77"/>
    <w:rsid w:val="0CD80BF9"/>
    <w:rsid w:val="0D280723"/>
    <w:rsid w:val="1181541B"/>
    <w:rsid w:val="162300F1"/>
    <w:rsid w:val="167B7613"/>
    <w:rsid w:val="17AC005A"/>
    <w:rsid w:val="17F5757F"/>
    <w:rsid w:val="17FF1AD3"/>
    <w:rsid w:val="1AC47027"/>
    <w:rsid w:val="1C887A8F"/>
    <w:rsid w:val="1F081154"/>
    <w:rsid w:val="21077DC2"/>
    <w:rsid w:val="239863D1"/>
    <w:rsid w:val="25254A0D"/>
    <w:rsid w:val="275E5359"/>
    <w:rsid w:val="27B47558"/>
    <w:rsid w:val="29EF1806"/>
    <w:rsid w:val="2A5A354B"/>
    <w:rsid w:val="2C6373AB"/>
    <w:rsid w:val="2D936DA1"/>
    <w:rsid w:val="317D4289"/>
    <w:rsid w:val="31BF7E78"/>
    <w:rsid w:val="31D7251E"/>
    <w:rsid w:val="31DC208A"/>
    <w:rsid w:val="33FB7654"/>
    <w:rsid w:val="344B7F15"/>
    <w:rsid w:val="351C4774"/>
    <w:rsid w:val="361C08CA"/>
    <w:rsid w:val="392678C4"/>
    <w:rsid w:val="39911F69"/>
    <w:rsid w:val="39972B3F"/>
    <w:rsid w:val="39F614E2"/>
    <w:rsid w:val="3A0B614F"/>
    <w:rsid w:val="3C471CE9"/>
    <w:rsid w:val="3E911746"/>
    <w:rsid w:val="3EC30506"/>
    <w:rsid w:val="3FE25B2D"/>
    <w:rsid w:val="42303267"/>
    <w:rsid w:val="44000DE5"/>
    <w:rsid w:val="456914A4"/>
    <w:rsid w:val="46EE566A"/>
    <w:rsid w:val="47173390"/>
    <w:rsid w:val="47AE1D32"/>
    <w:rsid w:val="485E7698"/>
    <w:rsid w:val="48FC114A"/>
    <w:rsid w:val="4DAC0334"/>
    <w:rsid w:val="51516475"/>
    <w:rsid w:val="545C11F4"/>
    <w:rsid w:val="58A02B15"/>
    <w:rsid w:val="58A46818"/>
    <w:rsid w:val="58DE6359"/>
    <w:rsid w:val="59425B70"/>
    <w:rsid w:val="5A807519"/>
    <w:rsid w:val="5C1857B9"/>
    <w:rsid w:val="5C2710F9"/>
    <w:rsid w:val="5E317FAE"/>
    <w:rsid w:val="62CF609E"/>
    <w:rsid w:val="6371371C"/>
    <w:rsid w:val="643E547F"/>
    <w:rsid w:val="64E7316B"/>
    <w:rsid w:val="68F67A18"/>
    <w:rsid w:val="6939200C"/>
    <w:rsid w:val="6A995FA5"/>
    <w:rsid w:val="704E2D79"/>
    <w:rsid w:val="760A1467"/>
    <w:rsid w:val="7862145C"/>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2289</Words>
  <Characters>2369</Characters>
  <Lines>6</Lines>
  <Paragraphs>4</Paragraphs>
  <TotalTime>6</TotalTime>
  <ScaleCrop>false</ScaleCrop>
  <LinksUpToDate>false</LinksUpToDate>
  <CharactersWithSpaces>2813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廖梓亦</cp:lastModifiedBy>
  <cp:lastPrinted>2019-05-23T06:38:00Z</cp:lastPrinted>
  <dcterms:modified xsi:type="dcterms:W3CDTF">2025-02-25T08:00:41Z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BB56B0F67C214F9CB1B129621A45F220</vt:lpwstr>
  </property>
</Properties>
</file>